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300"/>
        <w:jc w:val="right"/>
      </w:pPr>
      <w:r>
        <w:rPr>
          <w:rFonts w:ascii="Arial" w:cs="Arial" w:eastAsia="Arial" w:hAnsi="Arial"/>
          <w:color w:val="2B2F33"/>
          <w:sz w:val="21"/>
          <w:szCs w:val="21"/>
        </w:rPr>
        <w:t xml:space="preserve">[Miejscowość], dnia [dd.mm.rrrr]</w:t>
      </w:r>
    </w:p>
    <w:p>
      <w:pPr>
        <w:keepNext/>
        <w:spacing w:after="40" w:before="0" w:line="300"/>
        <w:jc w:val="center"/>
      </w:pPr>
      <w:r>
        <w:rPr>
          <w:rFonts w:ascii="Arial" w:cs="Arial" w:eastAsia="Arial" w:hAnsi="Arial"/>
          <w:b/>
          <w:bCs/>
          <w:color w:val="0B1F3A"/>
          <w:sz w:val="28"/>
          <w:szCs w:val="28"/>
        </w:rPr>
        <w:t xml:space="preserve">UPOWAŻNIENIE nr [__/rrrr]</w:t>
      </w:r>
    </w:p>
    <w:p>
      <w:pPr>
        <w:spacing w:after="260" w:before="0" w:line="300"/>
        <w:jc w:val="center"/>
      </w:pPr>
      <w:r>
        <w:rPr>
          <w:rFonts w:ascii="Arial" w:cs="Arial" w:eastAsia="Arial" w:hAnsi="Arial"/>
          <w:b/>
          <w:bCs/>
          <w:color w:val="0B1F3A"/>
          <w:sz w:val="22"/>
          <w:szCs w:val="22"/>
        </w:rPr>
        <w:t xml:space="preserve">do przetwarzania danych osobowych</w:t>
      </w:r>
    </w:p>
    <w:p>
      <w:pPr>
        <w:spacing w:after="160" w:before="0" w:line="310"/>
      </w:pPr>
      <w:r>
        <w:rPr>
          <w:rFonts w:ascii="Arial" w:cs="Arial" w:eastAsia="Arial" w:hAnsi="Arial"/>
          <w:color w:val="2B2F33"/>
          <w:sz w:val="21"/>
          <w:szCs w:val="21"/>
        </w:rPr>
        <w:t xml:space="preserve">[Nazwa administratora, adres], jako administrator danych osobowych, na podstawie art. 29 i art. 32 ust. 4 rozporządzenia (UE) 2016/679 (RODO) upoważnia: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none" w:color="FFFFFF" w:sz="0"/>
              <w:bottom w:val="dotted" w:color="8894A3" w:sz="6"/>
              <w:right w:val="none" w:color="FFFFFF" w:sz="0"/>
            </w:tcBorders>
          </w:tcPr>
          <w:p>
            <w:pPr>
              <w:spacing w:after="260" w:before="0" w:line="300"/>
            </w:pPr>
            <w:r>
              <w:rPr>
                <w:rFonts w:ascii="Arial" w:cs="Arial" w:eastAsia="Arial" w:hAnsi="Arial"/>
                <w:color w:val="5F6976"/>
                <w:sz w:val="16"/>
                <w:szCs w:val="16"/>
              </w:rPr>
              <w:t xml:space="preserve">Imię i nazwisko osoby upoważnionej</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none" w:color="FFFFFF" w:sz="0"/>
              <w:bottom w:val="dotted" w:color="8894A3" w:sz="6"/>
              <w:right w:val="none" w:color="FFFFFF" w:sz="0"/>
            </w:tcBorders>
          </w:tcPr>
          <w:p>
            <w:pPr>
              <w:spacing w:after="260" w:before="0" w:line="300"/>
            </w:pPr>
            <w:r>
              <w:rPr>
                <w:rFonts w:ascii="Arial" w:cs="Arial" w:eastAsia="Arial" w:hAnsi="Arial"/>
                <w:color w:val="5F6976"/>
                <w:sz w:val="16"/>
                <w:szCs w:val="16"/>
              </w:rPr>
              <w:t xml:space="preserve">Stanowisko / dział</w:t>
            </w:r>
          </w:p>
        </w:tc>
      </w:tr>
    </w:tbl>
    <w:p>
      <w:pPr>
        <w:spacing w:after="120" w:before="160" w:line="300"/>
      </w:pPr>
      <w:r>
        <w:rPr>
          <w:rFonts w:ascii="Arial" w:cs="Arial" w:eastAsia="Arial" w:hAnsi="Arial"/>
          <w:color w:val="2B2F33"/>
          <w:sz w:val="21"/>
          <w:szCs w:val="21"/>
        </w:rPr>
        <w:t xml:space="preserve">do przetwarzania danych osobowych w następującym zakresie: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2600"/>
        <w:gridCol w:w="3600"/>
      </w:tblGrid>
      <w:tr>
        <w:trPr>
          <w:tblHeader/>
        </w:trPr>
        <w:tc>
          <w:tcPr>
            <w:tcW w:type="dxa" w:w="28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Proces / czynność przetwarzania (nazwa jak w rejestrze czynności)</w:t>
            </w:r>
          </w:p>
        </w:tc>
        <w:tc>
          <w:tcPr>
            <w:tcW w:type="dxa" w:w="26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Kategorie danych</w:t>
            </w:r>
          </w:p>
        </w:tc>
        <w:tc>
          <w:tcPr>
            <w:tcW w:type="dxa" w:w="36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Dozwolone operacje</w:t>
            </w:r>
          </w:p>
        </w:tc>
      </w:tr>
      <w:tr>
        <w:trPr>
          <w:trHeight w:val="520" w:hRule="atLeast"/>
        </w:trPr>
        <w:tc>
          <w:tcPr>
            <w:tcW w:type="dxa" w:w="28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26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36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wgląd  ☐ wprowadzanie  ☐ zmiana  ☐ usuwanie  ☐ wydruk / eksport</w:t>
            </w:r>
          </w:p>
        </w:tc>
      </w:tr>
      <w:tr>
        <w:trPr>
          <w:trHeight w:val="520" w:hRule="atLeast"/>
        </w:trPr>
        <w:tc>
          <w:tcPr>
            <w:tcW w:type="dxa" w:w="28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26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36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wgląd  ☐ wprowadzanie  ☐ zmiana  ☐ usuwanie  ☐ wydruk / eksport</w:t>
            </w:r>
          </w:p>
        </w:tc>
      </w:tr>
      <w:tr>
        <w:trPr>
          <w:trHeight w:val="520" w:hRule="atLeast"/>
        </w:trPr>
        <w:tc>
          <w:tcPr>
            <w:tcW w:type="dxa" w:w="28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26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36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wgląd  ☐ wprowadzanie  ☐ zmiana  ☐ usuwanie  ☐ wydruk / eksport</w:t>
            </w:r>
          </w:p>
        </w:tc>
      </w:tr>
    </w:tbl>
    <w:p>
      <w:pPr>
        <w:spacing w:after="120" w:before="200" w:line="300"/>
      </w:pPr>
      <w:r>
        <w:rPr>
          <w:rFonts w:ascii="Arial" w:cs="Arial" w:eastAsia="Arial" w:hAnsi="Arial"/>
          <w:b/>
          <w:bCs/>
          <w:color w:val="2B2F33"/>
          <w:sz w:val="19"/>
          <w:szCs w:val="19"/>
        </w:rPr>
        <w:t xml:space="preserve">Okres obowiązywania: </w:t>
      </w:r>
      <w:r>
        <w:rPr>
          <w:rFonts w:ascii="Arial" w:cs="Arial" w:eastAsia="Arial" w:hAnsi="Arial"/>
          <w:color w:val="2B2F33"/>
          <w:sz w:val="19"/>
          <w:szCs w:val="19"/>
        </w:rPr>
        <w:t xml:space="preserve">od [dd.mm.rrrr]  ☐ do [dd.mm.rrrr]  ☐ do odwołania, nie dłużej niż do ustania zatrudnienia lub współpracy.</w:t>
      </w:r>
    </w:p>
    <w:p>
      <w:pPr>
        <w:spacing w:after="240" w:before="0" w:line="300"/>
      </w:pPr>
      <w:r>
        <w:rPr>
          <w:rFonts w:ascii="Arial" w:cs="Arial" w:eastAsia="Arial" w:hAnsi="Arial"/>
          <w:color w:val="2B2F33"/>
          <w:sz w:val="19"/>
          <w:szCs w:val="19"/>
        </w:rPr>
        <w:t xml:space="preserve">Upoważnienie wygasa z chwilą ustania stosunku pracy lub umowy, na podstawie której osoba upoważniona wykonuje pracę, albo z chwilą jego odwołania.</w:t>
      </w:r>
    </w:p>
    <w:p>
      <w:pPr>
        <w:keepNext/>
        <w:spacing w:after="100" w:before="160" w:line="300"/>
      </w:pPr>
      <w:r>
        <w:rPr>
          <w:rFonts w:ascii="Arial" w:cs="Arial" w:eastAsia="Arial" w:hAnsi="Arial"/>
          <w:b/>
          <w:bCs/>
          <w:color w:val="0B1F3A"/>
          <w:sz w:val="21"/>
          <w:szCs w:val="21"/>
        </w:rPr>
        <w:t xml:space="preserve">Oświadczenie osoby upoważnionej</w:t>
      </w:r>
    </w:p>
    <w:p>
      <w:pPr>
        <w:spacing w:after="200" w:before="0" w:line="300"/>
      </w:pPr>
      <w:r>
        <w:rPr>
          <w:rFonts w:ascii="Arial" w:cs="Arial" w:eastAsia="Arial" w:hAnsi="Arial"/>
          <w:color w:val="2B2F33"/>
          <w:sz w:val="19"/>
          <w:szCs w:val="19"/>
        </w:rPr>
        <w:t xml:space="preserve">Oświadczam, że zapoznałem(-am) się z obowiązującymi u administratora zasadami ochrony danych osobowych: [nazwa polityki / procedur]. Zobowiązuję się przetwarzać dane osobowe wyłącznie na polecenie administratora i w zakresie niniejszego upoważnienia oraz zachować w tajemnicy te dane i sposoby ich zabezpieczenia — również po ustaniu zatrudnienia lub współpracy.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Za administratora (podpis)</w:t>
            </w:r>
          </w:p>
        </w:tc>
        <w:tc>
          <w:tcPr>
            <w:tcW w:type="dxa" w:w="45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Osoba upoważniona (data, podpis)</w:t>
            </w:r>
          </w:p>
        </w:tc>
      </w:tr>
      <w:tr>
        <w:trPr>
          <w:trHeight w:val="900" w:hRule="atLeast"/>
        </w:trPr>
        <w:tc>
          <w:tcPr>
            <w:tcW w:type="dxa" w:w="45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45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r>
    </w:tbl>
    <w:p>
      <w:r>
        <w:br w:type="page"/>
      </w:r>
    </w:p>
    <w:p>
      <w:pPr>
        <w:keepNext/>
        <w:spacing w:after="260" w:before="0" w:line="300"/>
        <w:jc w:val="center"/>
      </w:pPr>
      <w:r>
        <w:rPr>
          <w:rFonts w:ascii="Arial" w:cs="Arial" w:eastAsia="Arial" w:hAnsi="Arial"/>
          <w:b/>
          <w:bCs/>
          <w:color w:val="0B1F3A"/>
          <w:sz w:val="28"/>
          <w:szCs w:val="28"/>
        </w:rPr>
        <w:t xml:space="preserve">ODWOŁANIE UPOWAŻNIENIA nr [__/rrrr]</w:t>
      </w:r>
    </w:p>
    <w:p>
      <w:pPr>
        <w:spacing w:after="160" w:before="0" w:line="310"/>
      </w:pPr>
      <w:r>
        <w:rPr>
          <w:rFonts w:ascii="Arial" w:cs="Arial" w:eastAsia="Arial" w:hAnsi="Arial"/>
          <w:color w:val="2B2F33"/>
          <w:sz w:val="21"/>
          <w:szCs w:val="21"/>
        </w:rPr>
        <w:t xml:space="preserve">[Nazwa administratora] odwołuje z dniem [dd.mm.rrrr] upoważnienie nr [__/rrrr] z dnia [dd.mm.rrrr] do przetwarzania danych osobowych udzielone: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none" w:color="FFFFFF" w:sz="0"/>
              <w:bottom w:val="dotted" w:color="8894A3" w:sz="6"/>
              <w:right w:val="none" w:color="FFFFFF" w:sz="0"/>
            </w:tcBorders>
          </w:tcPr>
          <w:p>
            <w:pPr>
              <w:spacing w:after="260" w:before="0" w:line="300"/>
            </w:pPr>
            <w:r>
              <w:rPr>
                <w:rFonts w:ascii="Arial" w:cs="Arial" w:eastAsia="Arial" w:hAnsi="Arial"/>
                <w:color w:val="5F6976"/>
                <w:sz w:val="16"/>
                <w:szCs w:val="16"/>
              </w:rPr>
              <w:t xml:space="preserve">Imię i nazwisko, stanowisko</w:t>
            </w:r>
          </w:p>
        </w:tc>
      </w:tr>
    </w:tbl>
    <w:p>
      <w:pPr>
        <w:spacing w:after="60" w:before="0" w:line="300"/>
      </w:pPr>
      <w:r>
        <w:rPr>
          <w:rFonts w:ascii="Arial" w:cs="Arial" w:eastAsia="Arial" w:hAnsi="Arial"/>
          <w:color w:val="2B2F33"/>
          <w:sz w:val="19"/>
          <w:szCs w:val="19"/>
        </w:rPr>
        <w:t xml:space="preserve">☐  </w:t>
      </w:r>
      <w:r>
        <w:rPr>
          <w:rFonts w:ascii="Arial" w:cs="Arial" w:eastAsia="Arial" w:hAnsi="Arial"/>
          <w:color w:val="2B2F33"/>
          <w:sz w:val="19"/>
          <w:szCs w:val="19"/>
        </w:rPr>
        <w:t xml:space="preserve">Dostępy do systemów i pomieszczeń odebrano w dniu [dd.mm.rrrr].</w:t>
      </w:r>
    </w:p>
    <w:p>
      <w:pPr>
        <w:spacing w:after="200" w:before="0" w:line="300"/>
      </w:pPr>
      <w:r>
        <w:rPr>
          <w:rFonts w:ascii="Arial" w:cs="Arial" w:eastAsia="Arial" w:hAnsi="Arial"/>
          <w:color w:val="2B2F33"/>
          <w:sz w:val="19"/>
          <w:szCs w:val="19"/>
        </w:rPr>
        <w:t xml:space="preserve">☐  </w:t>
      </w:r>
      <w:r>
        <w:rPr>
          <w:rFonts w:ascii="Arial" w:cs="Arial" w:eastAsia="Arial" w:hAnsi="Arial"/>
          <w:color w:val="2B2F33"/>
          <w:sz w:val="19"/>
          <w:szCs w:val="19"/>
        </w:rPr>
        <w:t xml:space="preserve">Nośniki, dokumenty i klucze zwrócono w dniu [dd.mm.rrrr].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Za administratora (podpis)</w:t>
            </w:r>
          </w:p>
        </w:tc>
        <w:tc>
          <w:tcPr>
            <w:tcW w:type="dxa" w:w="4500"/>
            <w:tcBorders>
              <w:top w:val="single" w:color="C9D1DC" w:sz="4"/>
              <w:left w:val="single" w:color="C9D1DC" w:sz="4"/>
              <w:bottom w:val="single" w:color="C9D1DC" w:sz="4"/>
              <w:right w:val="single" w:color="C9D1DC" w:sz="4"/>
            </w:tcBorders>
            <w:shd w:fill="E9EEF5" w:color="auto" w:val="clear"/>
            <w:tcMar>
              <w:top w:type="dxa" w:w="60"/>
              <w:left w:type="dxa" w:w="90"/>
              <w:bottom w:type="dxa" w:w="60"/>
              <w:right w:type="dxa" w:w="90"/>
            </w:tcMar>
          </w:tcPr>
          <w:p>
            <w:pPr>
              <w:spacing w:after="0" w:before="0" w:line="250"/>
            </w:pPr>
            <w:r>
              <w:rPr>
                <w:rFonts w:ascii="Arial" w:cs="Arial" w:eastAsia="Arial" w:hAnsi="Arial"/>
                <w:b/>
                <w:bCs/>
                <w:color w:val="0B1F3A"/>
                <w:sz w:val="16"/>
                <w:szCs w:val="16"/>
              </w:rPr>
              <w:t xml:space="preserve">Przyjąłem(-am) do wiadomości (data, podpis)</w:t>
            </w:r>
          </w:p>
        </w:tc>
      </w:tr>
      <w:tr>
        <w:trPr>
          <w:trHeight w:val="900" w:hRule="atLeast"/>
        </w:trPr>
        <w:tc>
          <w:tcPr>
            <w:tcW w:type="dxa" w:w="45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c>
          <w:tcPr>
            <w:tcW w:type="dxa" w:w="4500"/>
            <w:tcBorders>
              <w:top w:val="single" w:color="C9D1DC" w:sz="4"/>
              <w:left w:val="single" w:color="C9D1DC" w:sz="4"/>
              <w:bottom w:val="single" w:color="C9D1DC" w:sz="4"/>
              <w:right w:val="single" w:color="C9D1DC" w:sz="4"/>
            </w:tcBorders>
            <w:tcMar>
              <w:top w:type="dxa" w:w="60"/>
              <w:left w:type="dxa" w:w="90"/>
              <w:bottom w:type="dxa" w:w="60"/>
              <w:right w:type="dxa" w:w="90"/>
            </w:tcMar>
          </w:tcPr>
          <w:p>
            <w:pPr>
              <w:spacing w:after="0" w:before="0" w:line="250"/>
            </w:pPr>
            <w:r>
              <w:rPr>
                <w:rFonts w:ascii="Arial" w:cs="Arial" w:eastAsia="Arial" w:hAnsi="Arial"/>
                <w:b w:val="false"/>
                <w:bCs w:val="false"/>
                <w:color w:val="2B2F33"/>
                <w:sz w:val="17"/>
                <w:szCs w:val="17"/>
              </w:rPr>
              <w:t xml:space="preserve"/>
            </w:r>
          </w:p>
        </w:tc>
      </w:tr>
    </w:tbl>
    <w:p>
      <w:r>
        <w:br w:type="page"/>
      </w:r>
    </w:p>
    <w:p>
      <w:pPr>
        <w:keepNext/>
        <w:spacing w:after="200" w:before="0" w:line="300"/>
      </w:pPr>
      <w:r>
        <w:rPr>
          <w:rFonts w:ascii="Arial" w:cs="Arial" w:eastAsia="Arial" w:hAnsi="Arial"/>
          <w:b/>
          <w:bCs/>
          <w:color w:val="0B1F3A"/>
          <w:sz w:val="28"/>
          <w:szCs w:val="28"/>
        </w:rPr>
        <w:t xml:space="preserve">Jak korzystać z tego wzoru</w:t>
      </w:r>
    </w:p>
    <w:p>
      <w:pPr>
        <w:spacing w:after="100" w:before="0" w:line="300"/>
      </w:pPr>
      <w:r>
        <w:rPr>
          <w:rFonts w:ascii="Arial" w:cs="Arial" w:eastAsia="Arial" w:hAnsi="Arial"/>
          <w:b/>
          <w:bCs/>
          <w:color w:val="1A66DB"/>
          <w:sz w:val="15"/>
          <w:szCs w:val="15"/>
          <w:shd w:fill="E7F0FE" w:color="auto" w:val="clear"/>
        </w:rPr>
        <w:t xml:space="preserve"> WYMÓG PRAWNY </w:t>
      </w:r>
      <w:r>
        <w:rPr>
          <w:rFonts w:ascii="Arial" w:cs="Arial" w:eastAsia="Arial" w:hAnsi="Arial"/>
          <w:b/>
          <w:bCs/>
          <w:color w:val="0B1F3A"/>
          <w:sz w:val="21"/>
          <w:szCs w:val="21"/>
        </w:rPr>
        <w:t xml:space="preserve">  co wynika z przepisu</w:t>
      </w:r>
    </w:p>
    <w:p>
      <w:pPr>
        <w:spacing w:after="120" w:before="0" w:line="300"/>
      </w:pPr>
      <w:r>
        <w:rPr>
          <w:rFonts w:ascii="Arial" w:cs="Arial" w:eastAsia="Arial" w:hAnsi="Arial"/>
          <w:color w:val="2B2F33"/>
          <w:sz w:val="21"/>
          <w:szCs w:val="21"/>
        </w:rPr>
        <w:t xml:space="preserve">Osoba działająca z upoważnienia administratora, mająca dostęp do danych osobowych, przetwarza je wyłącznie na polecenie administratora (art. 29 RODO). Administrator podejmuje działania, by tak było (art. 32 ust. 4). Administrator musi umieć wykazać przestrzeganie przepisów (zasada rozliczalności, art. 5 ust. 2 i art. 24 ust. 1).</w:t>
      </w:r>
    </w:p>
    <w:p>
      <w:pPr>
        <w:spacing w:after="240" w:before="0" w:line="300"/>
      </w:pPr>
      <w:r>
        <w:rPr>
          <w:rFonts w:ascii="Arial" w:cs="Arial" w:eastAsia="Arial" w:hAnsi="Arial"/>
          <w:color w:val="2B2F33"/>
          <w:sz w:val="21"/>
          <w:szCs w:val="21"/>
        </w:rPr>
        <w:t xml:space="preserve">RODO nie określa formy upoważnienia ani nie wymaga prowadzenia ewidencji osób upoważnionych — taki obowiązek istniał w ustawie z 1997 r., która już nie obowiązuje.</w:t>
      </w:r>
    </w:p>
    <w:p>
      <w:pPr>
        <w:spacing w:after="100" w:before="0" w:line="300"/>
      </w:pPr>
      <w:r>
        <w:rPr>
          <w:rFonts w:ascii="Arial" w:cs="Arial" w:eastAsia="Arial" w:hAnsi="Arial"/>
          <w:b/>
          <w:bCs/>
          <w:color w:val="8A5A00"/>
          <w:sz w:val="15"/>
          <w:szCs w:val="15"/>
          <w:shd w:fill="FFF3D6" w:color="auto" w:val="clear"/>
        </w:rPr>
        <w:t xml:space="preserve"> DOBRA PRAKTYKA </w:t>
      </w:r>
      <w:r>
        <w:rPr>
          <w:rFonts w:ascii="Arial" w:cs="Arial" w:eastAsia="Arial" w:hAnsi="Arial"/>
          <w:b/>
          <w:bCs/>
          <w:color w:val="0B1F3A"/>
          <w:sz w:val="21"/>
          <w:szCs w:val="21"/>
        </w:rPr>
        <w:t xml:space="preserve">  czego przepis nie wymaga wprost, a warto</w:t>
      </w:r>
    </w:p>
    <w:p>
      <w:pPr>
        <w:spacing w:after="240" w:before="0" w:line="300"/>
      </w:pPr>
      <w:r>
        <w:rPr>
          <w:rFonts w:ascii="Arial" w:cs="Arial" w:eastAsia="Arial" w:hAnsi="Arial"/>
          <w:color w:val="2B2F33"/>
          <w:sz w:val="21"/>
          <w:szCs w:val="21"/>
        </w:rPr>
        <w:t xml:space="preserve">Upoważnienie na piśmie, z zakresem powiązanym z rejestrem czynności przetwarzania. Ewidencja upoważnień (osobny arkusz w zestawie) — łatwo wtedy wykazać, kto i od kiedy miał dostęp. Odebranie dostępów w dniu odwołania. Nie wpisuj do upoważnienia numeru PESEL ani adresu pracownika — imię, nazwisko i stanowisko wystarczą.</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color="FFFFFF" w:sz="0"/>
              <w:left w:val="single" w:color="1F6FEB" w:sz="18"/>
              <w:bottom w:val="none" w:color="FFFFFF" w:sz="0"/>
              <w:right w:val="none" w:color="FFFFFF" w:sz="0"/>
            </w:tcBorders>
            <w:shd w:fill="F3F5F8" w:color="auto" w:val="clear"/>
            <w:tcMar>
              <w:top w:type="dxa" w:w="140"/>
              <w:left w:type="dxa" w:w="200"/>
              <w:bottom w:type="dxa" w:w="140"/>
              <w:right w:type="dxa" w:w="200"/>
            </w:tcMar>
          </w:tcPr>
          <w:p>
            <w:pPr>
              <w:spacing w:after="80" w:before="0" w:line="300"/>
            </w:pPr>
            <w:r>
              <w:rPr>
                <w:rFonts w:ascii="Arial" w:cs="Arial" w:eastAsia="Arial" w:hAnsi="Arial"/>
                <w:b/>
                <w:bCs/>
                <w:color w:val="0B1F3A"/>
                <w:sz w:val="20"/>
                <w:szCs w:val="20"/>
              </w:rPr>
              <w:t xml:space="preserve">Czego ten wzór nie zastępuje</w:t>
            </w:r>
          </w:p>
          <w:p>
            <w:pPr>
              <w:spacing w:after="80" w:before="0" w:line="280"/>
            </w:pPr>
            <w:r>
              <w:rPr>
                <w:rFonts w:ascii="Arial" w:cs="Arial" w:eastAsia="Arial" w:hAnsi="Arial"/>
                <w:color w:val="2B2F33"/>
                <w:sz w:val="19"/>
                <w:szCs w:val="19"/>
              </w:rPr>
              <w:t xml:space="preserve">Rejestru czynności przetwarzania (art. 30 RODO) i polityki ochrony danych.</w:t>
            </w:r>
          </w:p>
          <w:p>
            <w:pPr>
              <w:spacing w:after="80" w:before="0" w:line="280"/>
            </w:pPr>
            <w:r>
              <w:rPr>
                <w:rFonts w:ascii="Arial" w:cs="Arial" w:eastAsia="Arial" w:hAnsi="Arial"/>
                <w:color w:val="2B2F33"/>
                <w:sz w:val="19"/>
                <w:szCs w:val="19"/>
              </w:rPr>
              <w:t xml:space="preserve">Nadania i odebrania uprawnień w systemach informatycznych — upoważnienie jest dokumentem, nie konfiguracją.</w:t>
            </w:r>
          </w:p>
          <w:p>
            <w:pPr>
              <w:spacing w:after="80" w:before="0" w:line="280"/>
            </w:pPr>
            <w:r>
              <w:rPr>
                <w:rFonts w:ascii="Arial" w:cs="Arial" w:eastAsia="Arial" w:hAnsi="Arial"/>
                <w:color w:val="2B2F33"/>
                <w:sz w:val="19"/>
                <w:szCs w:val="19"/>
              </w:rPr>
              <w:t xml:space="preserve">Zapoznania pracownika z zasadami w praktyce; samo podpisanie oświadczenia tego nie dowodzi.</w:t>
            </w:r>
          </w:p>
        </w:tc>
      </w:tr>
    </w:tbl>
    <w:p>
      <w:pPr>
        <w:spacing w:after="200" w:before="0" w:line="300"/>
      </w:pPr>
      <w:r>
        <w:rPr>
          <w:rFonts w:ascii="Arial" w:cs="Arial" w:eastAsia="Arial" w:hAnsi="Arial"/>
          <w:color w:val="2B2F33"/>
          <w:sz w:val="21"/>
          <w:szCs w:val="21"/>
        </w:rPr>
        <w:t xml:space="preserve"/>
      </w:r>
    </w:p>
    <w:p>
      <w:pPr>
        <w:spacing w:after="120" w:before="0" w:line="270"/>
      </w:pPr>
      <w:r>
        <w:rPr>
          <w:rFonts w:ascii="Arial" w:cs="Arial" w:eastAsia="Arial" w:hAnsi="Arial"/>
          <w:b/>
          <w:bCs/>
          <w:color w:val="0B1F3A"/>
          <w:sz w:val="17"/>
          <w:szCs w:val="17"/>
        </w:rPr>
        <w:t xml:space="preserve">Granica odpowiedzialności. </w:t>
      </w:r>
      <w:r>
        <w:rPr>
          <w:rFonts w:ascii="Arial" w:cs="Arial" w:eastAsia="Arial" w:hAnsi="Arial"/>
          <w:color w:val="5F6976"/>
          <w:sz w:val="17"/>
          <w:szCs w:val="17"/>
        </w:rPr>
        <w:t xml:space="preserve">Za zgodność przetwarzania z RODO odpowiada administrator (art. 24 RODO). Wzór ma charakter informacyjny i nie stanowi porady prawnej ani opinii technicznej w indywidualnej sprawie. Przed użyciem sprawdź aktualny stan prawny. Pytania: kontakt@protectcore.pl · 605 218 041.</w:t>
      </w:r>
    </w:p>
    <w:sectPr>
      <w:headerReference w:type="default" r:id="rId7"/>
      <w:footerReference w:type="default" r:id="rId8"/>
      <w:pgSz w:w="11906" w:h="16838" w:orient="portrait"/>
      <w:pgMar w:top="11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300"/>
      <w:jc w:val="center"/>
    </w:pPr>
    <w:r>
      <w:rPr>
        <w:rFonts w:ascii="Arial" w:cs="Arial" w:eastAsia="Arial" w:hAnsi="Arial"/>
        <w:color w:val="5F6976"/>
        <w:sz w:val="14"/>
        <w:szCs w:val="14"/>
      </w:rPr>
      <w:t xml:space="preserve">Wzór: ProtectCore Solutions · protectcore.pl · Materiał informacyjny, nie stanowi porady prawnej. Stan prawny: październik 2026 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300"/>
      <w:jc w:val="right"/>
    </w:pPr>
    <w:r>
      <w:rPr>
        <w:rFonts w:ascii="Arial" w:cs="Arial" w:eastAsia="Arial" w:hAnsi="Arial"/>
        <w:color w:val="5F6976"/>
        <w:sz w:val="15"/>
        <w:szCs w:val="15"/>
      </w:rPr>
      <w:t xml:space="preserve">WZÓR — wymaga dostosowania. Pola w nawiasach kwadratowych uzupełnij.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Upoważnienie do przetwarzania danych osobowych — wzór</dc:title>
  <dc:creator>ProtectCore Solutions</dc:creator>
  <cp:lastModifiedBy>Un-named</cp:lastModifiedBy>
  <cp:revision>1</cp:revision>
  <dcterms:created xsi:type="dcterms:W3CDTF">2026-10-09T12:08:21.275Z</dcterms:created>
  <dcterms:modified xsi:type="dcterms:W3CDTF">2026-10-09T12:08:21.279Z</dcterms:modified>
</cp:coreProperties>
</file>

<file path=docProps/custom.xml><?xml version="1.0" encoding="utf-8"?>
<Properties xmlns="http://schemas.openxmlformats.org/officeDocument/2006/custom-properties" xmlns:vt="http://schemas.openxmlformats.org/officeDocument/2006/docPropsVTypes"/>
</file>